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EF84" w14:textId="55A8DC06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Январь</w:t>
      </w:r>
    </w:p>
    <w:p w14:paraId="4A0DAC18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46721DF3" w14:textId="77777777" w:rsidR="001E010E" w:rsidRP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Февраль</w:t>
      </w:r>
    </w:p>
    <w:p w14:paraId="46E3EEA6" w14:textId="0D952BE9" w:rsidR="007D2E5A" w:rsidRDefault="007D2E5A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Мастер-класс</w:t>
      </w:r>
      <w:r w:rsidRPr="001E010E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на тему: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"Экспорт продукции АПК: сертификация, стандарты, актуальные требования"</w:t>
      </w:r>
      <w:r w:rsidRPr="00DB73A2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г. Брянск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6CCC5EA3" w14:textId="77777777" w:rsidR="007D2E5A" w:rsidRPr="001E010E" w:rsidRDefault="007D2E5A" w:rsidP="007D2E5A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12.02.21</w:t>
      </w:r>
    </w:p>
    <w:p w14:paraId="289C2284" w14:textId="0EB6D95A" w:rsidR="007D2E5A" w:rsidRDefault="007D2E5A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FC59F5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Проведение экспортных семинаров в рамках соглашения с АНО ДПО "Школа экспорта АО "Российской экспортный центр". 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Обучающий очный семинар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"Таможенное регулирование экспорта"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Брянск; 18.02.2021</w:t>
      </w:r>
    </w:p>
    <w:p w14:paraId="7C505DBE" w14:textId="7540C74E" w:rsidR="001E010E" w:rsidRPr="001E010E" w:rsidRDefault="001E010E" w:rsidP="001E010E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="007D2E5A"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</w:t>
      </w:r>
      <w:r w:rsid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8</w:t>
      </w:r>
      <w:r w:rsidR="007D2E5A"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.02.21</w:t>
      </w:r>
    </w:p>
    <w:p w14:paraId="0E0C14CC" w14:textId="4D4CB97E" w:rsidR="007D2E5A" w:rsidRDefault="007D2E5A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FC59F5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Проведение экспортных семинаров в рамках соглашения с АНО ДПО "Школа экспорта АО "Российской экспортный центр". 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Обучающий очный семинар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"Документационное сопровождение экспорта"</w:t>
      </w:r>
      <w:r w:rsidRPr="00DB73A2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г. Брянск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7268CDA0" w14:textId="6E3DC014" w:rsidR="001E010E" w:rsidRPr="001E010E" w:rsidRDefault="001E010E" w:rsidP="001E010E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="007D2E5A"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25.02.2021</w:t>
      </w:r>
    </w:p>
    <w:p w14:paraId="0C6AE6A1" w14:textId="6872D17E" w:rsidR="007D2E5A" w:rsidRDefault="007D2E5A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Мастер-класс</w:t>
      </w:r>
      <w:r w:rsidRPr="001E010E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на тему: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"Практические аспекты ведения торговли через международные электронные торговые площадки"</w:t>
      </w:r>
      <w:r w:rsidRPr="007D2E5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Брянск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1C0C8644" w14:textId="5914BE72" w:rsidR="001E010E" w:rsidRDefault="001E010E" w:rsidP="001E010E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="007D2E5A"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26.02.21</w:t>
      </w:r>
    </w:p>
    <w:p w14:paraId="0BEE6611" w14:textId="17DBC563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Март</w:t>
      </w:r>
    </w:p>
    <w:p w14:paraId="29C03E1A" w14:textId="59570777" w:rsidR="00AE0EDF" w:rsidRPr="00AE0EDF" w:rsidRDefault="00AE0EDF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FC59F5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Проведение экспортных семинаров в рамках соглашения с АНО ДПО "Школа экспорта АО "Российской экспортный центр". 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Обучающий очный </w:t>
      </w:r>
      <w:r w:rsidRPr="00DB73A2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семинар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"Правовые аспекты экспорта"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к.</w:t>
      </w:r>
    </w:p>
    <w:p w14:paraId="14BA1380" w14:textId="16B90336" w:rsidR="00AE0EDF" w:rsidRDefault="00AE0EDF" w:rsidP="00AE0EDF">
      <w:pPr>
        <w:spacing w:line="240" w:lineRule="auto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11.03</w:t>
      </w:r>
      <w:r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.21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</w:t>
      </w:r>
    </w:p>
    <w:p w14:paraId="368A7E3E" w14:textId="3F88740D" w:rsidR="00F41871" w:rsidRDefault="00F41871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Онлайн бизнес-миссия в Республику Молдова</w:t>
      </w:r>
    </w:p>
    <w:p w14:paraId="7A19CF76" w14:textId="5DD8BA38" w:rsidR="00F41871" w:rsidRPr="00F41871" w:rsidRDefault="00F41871" w:rsidP="00F41871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F41871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 1</w:t>
      </w: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</w:t>
      </w:r>
      <w:r w:rsidRPr="00F41871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.03.21</w:t>
      </w:r>
    </w:p>
    <w:p w14:paraId="5E0D8DE4" w14:textId="7FD6F7A1" w:rsidR="00F41871" w:rsidRDefault="00F41871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Онлайн бизнес-миссия в Турецкую Республику</w:t>
      </w:r>
    </w:p>
    <w:p w14:paraId="74E6D2EC" w14:textId="3054F157" w:rsidR="00F41871" w:rsidRPr="00F41871" w:rsidRDefault="00F41871" w:rsidP="00AE0EDF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F41871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 16.03.21</w:t>
      </w:r>
    </w:p>
    <w:p w14:paraId="42196FFD" w14:textId="6EE83A32" w:rsidR="00AE0EDF" w:rsidRDefault="00AE0EDF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Мастер-класс</w:t>
      </w:r>
      <w:r w:rsidRPr="001E010E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на тему: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"Практическая европейская сертификация СЕ"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Брянск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64EA02F7" w14:textId="77777777" w:rsidR="00AE0EDF" w:rsidRDefault="00AE0EDF" w:rsidP="00AE0EDF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16.03</w:t>
      </w:r>
      <w:r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.21</w:t>
      </w:r>
    </w:p>
    <w:p w14:paraId="2E8DA17D" w14:textId="4056497A" w:rsidR="00AE0EDF" w:rsidRDefault="00AE0EDF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FC59F5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Проведение экспортных семинаров в рамках соглашения с АНО ДПО "Школа экспорта АО "Российской экспортный центр". 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Обучающий очный семинар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"Налоги в экспортной деятельности"</w:t>
      </w:r>
      <w:r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Брянск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67DCCACF" w14:textId="494DA67C" w:rsidR="00AE0EDF" w:rsidRDefault="00AE0EDF" w:rsidP="00AE0EDF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18.03</w:t>
      </w:r>
      <w:r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.21</w:t>
      </w:r>
    </w:p>
    <w:p w14:paraId="45E86907" w14:textId="356DBC6B" w:rsidR="00AE0EDF" w:rsidRDefault="00DB73A2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Мастер-класс</w:t>
      </w:r>
      <w:r w:rsidRPr="001E010E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на тему: </w:t>
      </w:r>
      <w:r w:rsidR="00AE0EDF"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"Валютный контроль при реализации экспортного контракта"</w:t>
      </w:r>
      <w:r w:rsidR="00AE0EDF" w:rsidRP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в г. Брянск</w:t>
      </w:r>
      <w:r w:rsidR="00AE0EDF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</w:p>
    <w:p w14:paraId="65302F0B" w14:textId="51F393CB" w:rsidR="007D2E5A" w:rsidRPr="00AE0EDF" w:rsidRDefault="00AE0EDF" w:rsidP="00AE0EDF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lastRenderedPageBreak/>
        <w:t xml:space="preserve">Дата: </w:t>
      </w: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23.03</w:t>
      </w:r>
      <w:r w:rsidRPr="007D2E5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.21</w:t>
      </w:r>
    </w:p>
    <w:p w14:paraId="53CE5BBD" w14:textId="0489AF29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Апрель</w:t>
      </w:r>
    </w:p>
    <w:p w14:paraId="31117C88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2EA23907" w14:textId="06E32F92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Май</w:t>
      </w:r>
    </w:p>
    <w:p w14:paraId="54A4B66D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49106A98" w14:textId="4DF74AE3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Июнь</w:t>
      </w:r>
    </w:p>
    <w:p w14:paraId="2300D7C2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4209B922" w14:textId="7261F987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Июль</w:t>
      </w:r>
    </w:p>
    <w:p w14:paraId="33AE97E5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0A103162" w14:textId="4C05FCBD" w:rsid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Август</w:t>
      </w:r>
    </w:p>
    <w:p w14:paraId="1CBDC29E" w14:textId="77777777" w:rsidR="007D2E5A" w:rsidRPr="001E010E" w:rsidRDefault="007D2E5A" w:rsidP="007D2E5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</w:p>
    <w:p w14:paraId="616B0C06" w14:textId="77777777" w:rsidR="007D2E5A" w:rsidRDefault="001E010E" w:rsidP="007D2E5A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Сентябрь</w:t>
      </w:r>
    </w:p>
    <w:p w14:paraId="38381CA6" w14:textId="79FB1728" w:rsidR="003848FC" w:rsidRDefault="003848FC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3848FC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"30-я Международная агропромышленная выставка -ярмарка Агрорусь-2021" 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br/>
      </w:r>
      <w:r w:rsidRPr="003848FC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.</w:t>
      </w:r>
      <w:r w:rsidRPr="003848FC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Санкт</w:t>
      </w:r>
      <w:r w:rsidRPr="003848FC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-Петербург (РОССИЯ) </w:t>
      </w:r>
    </w:p>
    <w:p w14:paraId="6063AB68" w14:textId="4ECA0BEB" w:rsidR="003848FC" w:rsidRPr="003848FC" w:rsidRDefault="003848FC" w:rsidP="002B0F0D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3848FC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</w:t>
      </w:r>
      <w:r w:rsidRPr="003848FC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01.09.21 по 04.09.21</w:t>
      </w:r>
    </w:p>
    <w:p w14:paraId="6BD541F6" w14:textId="31E6053C" w:rsidR="002B0F0D" w:rsidRDefault="002B0F0D" w:rsidP="002B0F0D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2B0F0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"Будпрагрэс 2021 - международная специализированная строительная выставка" в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</w:t>
      </w:r>
      <w:r w:rsidRPr="002B0F0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г. Минск</w:t>
      </w:r>
      <w:r w:rsidRPr="002B0F0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(БЕЛАРУСЬ) </w:t>
      </w:r>
    </w:p>
    <w:p w14:paraId="7340D44E" w14:textId="51D6081A" w:rsidR="007D2E5A" w:rsidRDefault="002B0F0D" w:rsidP="002B0F0D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2B0F0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 14.09.21 по 17.09.21</w:t>
      </w:r>
    </w:p>
    <w:p w14:paraId="6D88A7E9" w14:textId="77777777" w:rsidR="0048578D" w:rsidRDefault="0048578D" w:rsidP="002B0F0D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48578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Проведение экспортных семинаров в рамках соглашения с АНО ДПО "Школа экспорта АО "Российской экспортный центр". Обучающий очный семинар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</w:t>
      </w:r>
      <w:r w:rsidRPr="0048578D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"Маркетинг как часть экспортного проекта"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</w:t>
      </w:r>
      <w:r w:rsidRPr="0048578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г. Брянск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</w:t>
      </w:r>
    </w:p>
    <w:p w14:paraId="1B01B2FA" w14:textId="041D27B3" w:rsidR="0048578D" w:rsidRDefault="0048578D" w:rsidP="002B0F0D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20.09.2021</w:t>
      </w:r>
    </w:p>
    <w:p w14:paraId="35553CB9" w14:textId="28540E2E" w:rsidR="006C50BA" w:rsidRPr="006C50BA" w:rsidRDefault="006C50BA" w:rsidP="002B0F0D">
      <w:pPr>
        <w:spacing w:line="240" w:lineRule="auto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"24-я Международная выставка </w:t>
      </w:r>
      <w:proofErr w:type="spellStart"/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Техиннопром</w:t>
      </w:r>
      <w:proofErr w:type="spellEnd"/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" в </w:t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г. Минск</w:t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(БЕЛАРУСЬ) </w:t>
      </w:r>
    </w:p>
    <w:p w14:paraId="640A6394" w14:textId="0E1E23EF" w:rsidR="006C50BA" w:rsidRPr="002B0F0D" w:rsidRDefault="006C50BA" w:rsidP="002B0F0D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</w:t>
      </w:r>
      <w:r w:rsidRPr="006C50B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28.09.21 по 30.09.21</w:t>
      </w:r>
    </w:p>
    <w:p w14:paraId="15B61CAD" w14:textId="62B92156" w:rsidR="001E010E" w:rsidRPr="001E010E" w:rsidRDefault="001E010E" w:rsidP="007D2E5A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Октябрь</w:t>
      </w:r>
    </w:p>
    <w:p w14:paraId="57D7A611" w14:textId="3521910E" w:rsidR="0048578D" w:rsidRDefault="0048578D" w:rsidP="001E010E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48578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Проведение экспортных семинаров в рамках соглашения с АНО ДПО "Школа экспорта АО "Российской экспортный центр". Обучающий очный семинар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</w:t>
      </w:r>
      <w:r w:rsidRPr="0048578D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"Логистика для экспортеров"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 </w:t>
      </w:r>
      <w:r w:rsidRPr="0048578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г. Брянск</w:t>
      </w:r>
    </w:p>
    <w:p w14:paraId="1B602093" w14:textId="38EF853F" w:rsidR="001E010E" w:rsidRPr="001E010E" w:rsidRDefault="0048578D" w:rsidP="001E010E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Pr="0048578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20.10.2021</w:t>
      </w:r>
    </w:p>
    <w:p w14:paraId="05E593C7" w14:textId="77777777" w:rsidR="001E010E" w:rsidRP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Ноябрь</w:t>
      </w:r>
    </w:p>
    <w:p w14:paraId="59E6F862" w14:textId="22581616" w:rsidR="006C50BA" w:rsidRDefault="006C50BA" w:rsidP="006C50BA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lastRenderedPageBreak/>
        <w:t xml:space="preserve">"27-я международная специализированная оптовая выставка-ярмарка Продэкспо-2021" </w:t>
      </w:r>
      <w:r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br/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в </w:t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г. Минск</w:t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(БЕЛАРУСЬ) </w:t>
      </w:r>
    </w:p>
    <w:p w14:paraId="1FF7EE19" w14:textId="4F96A83A" w:rsidR="007D2E5A" w:rsidRDefault="006C50BA" w:rsidP="006C50BA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 w:rsidRPr="002B0F0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Дата:</w:t>
      </w:r>
      <w:r w:rsidRPr="006C50BA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 </w:t>
      </w:r>
      <w:r w:rsidRPr="006C50BA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09.11.21 по 12.11.21</w:t>
      </w:r>
    </w:p>
    <w:p w14:paraId="7C082279" w14:textId="42FE1A13" w:rsidR="007C24ED" w:rsidRPr="007C24ED" w:rsidRDefault="007C24ED" w:rsidP="006C50BA">
      <w:pPr>
        <w:spacing w:line="240" w:lineRule="auto"/>
        <w:jc w:val="both"/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</w:pPr>
      <w:r w:rsidRPr="00FC59F5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Проведение экспортных семинаров в рамках соглашения с АНО ДПО "Школа экспорта АО "Российской экспортный центр". </w:t>
      </w:r>
      <w:r w:rsidRPr="007C24E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 xml:space="preserve">Обучающий очный семинар </w:t>
      </w:r>
      <w:r w:rsidRPr="00DB73A2">
        <w:rPr>
          <w:rFonts w:ascii="Segoe UI" w:eastAsia="Times New Roman" w:hAnsi="Segoe UI" w:cs="Segoe UI"/>
          <w:b/>
          <w:bCs/>
          <w:i/>
          <w:iCs/>
          <w:color w:val="2B3136"/>
          <w:sz w:val="23"/>
          <w:szCs w:val="23"/>
          <w:u w:val="single"/>
          <w:lang w:eastAsia="ru-RU"/>
        </w:rPr>
        <w:t>"Таможенное регулирование экспорта"</w:t>
      </w:r>
      <w:r w:rsidRPr="00DB73A2">
        <w:rPr>
          <w:rFonts w:ascii="Segoe UI" w:eastAsia="Times New Roman" w:hAnsi="Segoe UI" w:cs="Segoe UI"/>
          <w:i/>
          <w:iCs/>
          <w:color w:val="2B3136"/>
          <w:sz w:val="23"/>
          <w:szCs w:val="23"/>
          <w:u w:val="single"/>
          <w:lang w:eastAsia="ru-RU"/>
        </w:rPr>
        <w:t xml:space="preserve"> </w:t>
      </w:r>
      <w:r w:rsidRPr="007C24ED">
        <w:rPr>
          <w:rFonts w:ascii="Segoe UI" w:eastAsia="Times New Roman" w:hAnsi="Segoe UI" w:cs="Segoe UI"/>
          <w:color w:val="2B3136"/>
          <w:sz w:val="23"/>
          <w:szCs w:val="23"/>
          <w:lang w:eastAsia="ru-RU"/>
        </w:rPr>
        <w:t>в г. Брянск</w:t>
      </w:r>
    </w:p>
    <w:p w14:paraId="61C09B99" w14:textId="6623873D" w:rsidR="007C24ED" w:rsidRPr="006C50BA" w:rsidRDefault="007C24ED" w:rsidP="006C50BA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 xml:space="preserve">Дата: </w:t>
      </w:r>
      <w:r w:rsidRPr="007C24ED"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  <w:t>22.11.2021</w:t>
      </w:r>
    </w:p>
    <w:p w14:paraId="7C32097F" w14:textId="191D9C0A" w:rsidR="001E010E" w:rsidRPr="001E010E" w:rsidRDefault="001E010E" w:rsidP="001E010E">
      <w:pPr>
        <w:shd w:val="clear" w:color="auto" w:fill="F8F9FB"/>
        <w:spacing w:line="240" w:lineRule="auto"/>
        <w:jc w:val="center"/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</w:pPr>
      <w:r w:rsidRPr="001E010E">
        <w:rPr>
          <w:rFonts w:ascii="Segoe UI" w:eastAsia="Times New Roman" w:hAnsi="Segoe UI" w:cs="Segoe UI"/>
          <w:b/>
          <w:bCs/>
          <w:color w:val="2B3136"/>
          <w:sz w:val="30"/>
          <w:szCs w:val="30"/>
          <w:lang w:eastAsia="ru-RU"/>
        </w:rPr>
        <w:t>Декабрь</w:t>
      </w:r>
    </w:p>
    <w:p w14:paraId="6B21D8B4" w14:textId="0A8625A6" w:rsidR="00FC59F5" w:rsidRPr="001E010E" w:rsidRDefault="00FC59F5" w:rsidP="007D2E5A">
      <w:pPr>
        <w:spacing w:line="240" w:lineRule="auto"/>
        <w:rPr>
          <w:rFonts w:ascii="Segoe UI" w:eastAsia="Times New Roman" w:hAnsi="Segoe UI" w:cs="Segoe UI"/>
          <w:b/>
          <w:bCs/>
          <w:color w:val="2B3136"/>
          <w:sz w:val="23"/>
          <w:szCs w:val="23"/>
          <w:lang w:eastAsia="ru-RU"/>
        </w:rPr>
      </w:pPr>
    </w:p>
    <w:p w14:paraId="41FD7CD5" w14:textId="77777777" w:rsidR="00795289" w:rsidRDefault="0048578D"/>
    <w:sectPr w:rsidR="00795289" w:rsidSect="002B0F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3"/>
    <w:rsid w:val="00082894"/>
    <w:rsid w:val="001E010E"/>
    <w:rsid w:val="002B0F0D"/>
    <w:rsid w:val="002C328A"/>
    <w:rsid w:val="00330979"/>
    <w:rsid w:val="003848FC"/>
    <w:rsid w:val="0048578D"/>
    <w:rsid w:val="006C50BA"/>
    <w:rsid w:val="00772610"/>
    <w:rsid w:val="00793D25"/>
    <w:rsid w:val="007C24ED"/>
    <w:rsid w:val="007D2E5A"/>
    <w:rsid w:val="007D6479"/>
    <w:rsid w:val="00923605"/>
    <w:rsid w:val="009A6788"/>
    <w:rsid w:val="00A55148"/>
    <w:rsid w:val="00AA1923"/>
    <w:rsid w:val="00AC07BB"/>
    <w:rsid w:val="00AE0EDF"/>
    <w:rsid w:val="00D060ED"/>
    <w:rsid w:val="00D27AB0"/>
    <w:rsid w:val="00DB73A2"/>
    <w:rsid w:val="00DF41CB"/>
    <w:rsid w:val="00EF31C1"/>
    <w:rsid w:val="00F41871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3DA"/>
  <w15:chartTrackingRefBased/>
  <w15:docId w15:val="{3D45F75E-3BB6-4650-B8F9-4315E82E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3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100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36656311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9059602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767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1174029900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58761385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5858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0989397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9856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33014072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904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63821802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7803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74806524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165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7863870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9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870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313683242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02120066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697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895488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4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851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125200292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8627499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159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6846733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575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1670479400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32016275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1318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8128217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235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29128204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0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811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421993301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282800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0635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76141891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6325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0275124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2043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09107334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6247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64662342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4349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5854577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538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52358761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5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1860578118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3330296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5696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0256672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8180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0072989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8122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449890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4363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15417619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288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7491856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6346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99301987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3482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87449311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5882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79525196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672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1647005201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932123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881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20903462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0981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7766330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8001">
                  <w:marLeft w:val="-3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42580392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078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96295254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3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061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single" w:sz="12" w:space="0" w:color="EDEDED"/>
                <w:bottom w:val="none" w:sz="0" w:space="0" w:color="auto"/>
                <w:right w:val="none" w:sz="0" w:space="0" w:color="auto"/>
              </w:divBdr>
              <w:divsChild>
                <w:div w:id="77463821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F34B34"/>
                    <w:bottom w:val="none" w:sz="0" w:space="0" w:color="auto"/>
                    <w:right w:val="none" w:sz="0" w:space="0" w:color="auto"/>
                  </w:divBdr>
                  <w:divsChild>
                    <w:div w:id="184111671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User228 Export</dc:creator>
  <cp:keywords/>
  <dc:description/>
  <cp:lastModifiedBy>User228 Export</cp:lastModifiedBy>
  <cp:revision>8</cp:revision>
  <dcterms:created xsi:type="dcterms:W3CDTF">2021-03-04T12:30:00Z</dcterms:created>
  <dcterms:modified xsi:type="dcterms:W3CDTF">2021-06-10T07:54:00Z</dcterms:modified>
</cp:coreProperties>
</file>